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7DB08" w14:textId="07D9EFA0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Приложение</w:t>
      </w:r>
      <w:r w:rsidR="00543E62">
        <w:rPr>
          <w:rFonts w:ascii="Arial" w:eastAsia="Times New Roman" w:hAnsi="Arial" w:cs="Arial"/>
          <w:bCs/>
          <w:sz w:val="20"/>
          <w:szCs w:val="20"/>
        </w:rPr>
        <w:t xml:space="preserve"> №1</w:t>
      </w:r>
      <w:r w:rsidRPr="00BC4436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C6D7E">
        <w:rPr>
          <w:rFonts w:ascii="Arial" w:eastAsia="Times New Roman" w:hAnsi="Arial" w:cs="Arial"/>
          <w:bCs/>
          <w:sz w:val="20"/>
          <w:szCs w:val="20"/>
        </w:rPr>
        <w:t xml:space="preserve">к закупочной документации </w:t>
      </w:r>
    </w:p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63AFBB6F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4323E44C" w14:textId="004FD404" w:rsidR="004A0129" w:rsidRDefault="00E22582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="00DE46B3"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 w:rsidR="00B63A8C">
        <w:rPr>
          <w:rFonts w:ascii="Arial" w:eastAsia="Calibri" w:hAnsi="Arial" w:cs="Arial"/>
          <w:b/>
          <w:bCs/>
        </w:rPr>
        <w:t xml:space="preserve">: </w:t>
      </w:r>
    </w:p>
    <w:p w14:paraId="6073A641" w14:textId="346A9807" w:rsidR="004A0129" w:rsidRDefault="00B63A8C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Владимирская обл.,</w:t>
      </w:r>
      <w:r w:rsidR="00FE2804" w:rsidRPr="00FE2804">
        <w:rPr>
          <w:rFonts w:ascii="Arial" w:eastAsia="Calibri" w:hAnsi="Arial" w:cs="Arial"/>
          <w:b/>
          <w:bCs/>
        </w:rPr>
        <w:t xml:space="preserve"> </w:t>
      </w:r>
      <w:r w:rsidR="00C849D7">
        <w:rPr>
          <w:rFonts w:ascii="Arial" w:eastAsia="Calibri" w:hAnsi="Arial" w:cs="Arial"/>
          <w:b/>
          <w:bCs/>
        </w:rPr>
        <w:t>г.</w:t>
      </w:r>
      <w:r w:rsidR="009A1725">
        <w:rPr>
          <w:rFonts w:ascii="Arial" w:eastAsia="Calibri" w:hAnsi="Arial" w:cs="Arial"/>
          <w:b/>
          <w:bCs/>
        </w:rPr>
        <w:t xml:space="preserve"> </w:t>
      </w:r>
      <w:r w:rsidR="008B3A68">
        <w:rPr>
          <w:rFonts w:ascii="Arial" w:eastAsia="Calibri" w:hAnsi="Arial" w:cs="Arial"/>
          <w:b/>
          <w:bCs/>
        </w:rPr>
        <w:t>Петушки</w:t>
      </w:r>
      <w:r w:rsidR="004A0129">
        <w:rPr>
          <w:rFonts w:ascii="Arial" w:eastAsia="Calibri" w:hAnsi="Arial" w:cs="Arial"/>
          <w:b/>
          <w:bCs/>
        </w:rPr>
        <w:t>,</w:t>
      </w:r>
      <w:r w:rsidR="00957F26">
        <w:rPr>
          <w:rFonts w:ascii="Arial" w:eastAsia="Calibri" w:hAnsi="Arial" w:cs="Arial"/>
          <w:b/>
          <w:bCs/>
        </w:rPr>
        <w:t xml:space="preserve"> </w:t>
      </w:r>
      <w:r w:rsidR="008B3A68">
        <w:rPr>
          <w:rFonts w:ascii="Arial" w:eastAsia="Calibri" w:hAnsi="Arial" w:cs="Arial"/>
          <w:b/>
          <w:bCs/>
        </w:rPr>
        <w:t xml:space="preserve">ул. Маяковского </w:t>
      </w:r>
      <w:r w:rsidR="00272814">
        <w:rPr>
          <w:rFonts w:ascii="Arial" w:eastAsia="Calibri" w:hAnsi="Arial" w:cs="Arial"/>
          <w:b/>
          <w:bCs/>
        </w:rPr>
        <w:t>17а</w:t>
      </w:r>
    </w:p>
    <w:p w14:paraId="5CAB29BF" w14:textId="70329B10" w:rsidR="00E22582" w:rsidRPr="006D4FB1" w:rsidRDefault="00D64848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д</w:t>
      </w:r>
      <w:r w:rsidR="009A1725">
        <w:rPr>
          <w:rFonts w:ascii="Arial" w:eastAsia="Calibri" w:hAnsi="Arial" w:cs="Arial"/>
          <w:b/>
          <w:bCs/>
        </w:rPr>
        <w:t xml:space="preserve">ля нужд </w:t>
      </w:r>
      <w:r w:rsidR="00A352A5">
        <w:rPr>
          <w:rFonts w:ascii="Arial" w:eastAsia="Calibri" w:hAnsi="Arial" w:cs="Arial"/>
          <w:b/>
          <w:bCs/>
        </w:rPr>
        <w:t xml:space="preserve">Владимирского </w:t>
      </w:r>
      <w:r w:rsidR="00800A17">
        <w:rPr>
          <w:rFonts w:ascii="Arial" w:eastAsia="Calibri" w:hAnsi="Arial" w:cs="Arial"/>
          <w:b/>
          <w:bCs/>
        </w:rPr>
        <w:t>филиал</w:t>
      </w:r>
      <w:r w:rsidR="009A1725">
        <w:rPr>
          <w:rFonts w:ascii="Arial" w:eastAsia="Calibri" w:hAnsi="Arial" w:cs="Arial"/>
          <w:b/>
          <w:bCs/>
        </w:rPr>
        <w:t xml:space="preserve"> АО «ЭнергосбыТ Плюс»</w:t>
      </w:r>
    </w:p>
    <w:p w14:paraId="2D6D6C50" w14:textId="77777777" w:rsidR="00E22582" w:rsidRPr="006D4FB1" w:rsidRDefault="00E22582" w:rsidP="00BA05AE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1008ED78" w14:textId="30772C12" w:rsidR="00D64848" w:rsidRPr="00CD1A8F" w:rsidRDefault="00D059D3" w:rsidP="00D64848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="00DE46B3"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="00DE46B3"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>г</w:t>
      </w:r>
      <w:r w:rsidR="004A0129">
        <w:rPr>
          <w:rFonts w:ascii="Arial" w:eastAsia="Calibri" w:hAnsi="Arial" w:cs="Arial"/>
          <w:b/>
          <w:bCs/>
        </w:rPr>
        <w:t xml:space="preserve">. </w:t>
      </w:r>
      <w:r w:rsidR="00272814" w:rsidRPr="00272814">
        <w:rPr>
          <w:rFonts w:ascii="Arial" w:eastAsia="Calibri" w:hAnsi="Arial" w:cs="Arial"/>
          <w:bCs/>
        </w:rPr>
        <w:t>Петушки</w:t>
      </w:r>
      <w:r w:rsidR="004A0129" w:rsidRPr="004A0129">
        <w:rPr>
          <w:rFonts w:ascii="Arial" w:eastAsia="Calibri" w:hAnsi="Arial" w:cs="Arial"/>
          <w:bCs/>
          <w:color w:val="000000" w:themeColor="text1"/>
        </w:rPr>
        <w:t xml:space="preserve">, </w:t>
      </w:r>
      <w:r w:rsidR="008B3A68">
        <w:rPr>
          <w:rFonts w:ascii="Arial" w:eastAsia="Calibri" w:hAnsi="Arial" w:cs="Arial"/>
          <w:bCs/>
          <w:color w:val="000000" w:themeColor="text1"/>
        </w:rPr>
        <w:t>ул. Маяковского 17А</w:t>
      </w:r>
      <w:r w:rsidR="00DC583A">
        <w:rPr>
          <w:rFonts w:ascii="Arial" w:eastAsia="Calibri" w:hAnsi="Arial" w:cs="Arial"/>
          <w:bCs/>
          <w:color w:val="000000" w:themeColor="text1"/>
        </w:rPr>
        <w:t>,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A352A5">
        <w:rPr>
          <w:rFonts w:ascii="Arial" w:eastAsia="Calibri" w:hAnsi="Arial" w:cs="Arial"/>
          <w:bCs/>
          <w:color w:val="000000" w:themeColor="text1"/>
        </w:rPr>
        <w:t>Владимирского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>филиал</w:t>
      </w:r>
      <w:r w:rsidR="003E7F2E">
        <w:rPr>
          <w:rFonts w:ascii="Arial" w:eastAsia="Calibri" w:hAnsi="Arial" w:cs="Arial"/>
          <w:bCs/>
          <w:color w:val="000000" w:themeColor="text1"/>
        </w:rPr>
        <w:t>а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42D4A76" w14:textId="295000B5" w:rsidR="004A0129" w:rsidRPr="004A0129" w:rsidRDefault="00DC583A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4722AA" w:rsidRPr="004A0129">
        <w:rPr>
          <w:rFonts w:ascii="Arial" w:eastAsiaTheme="minorEastAsia" w:hAnsi="Arial" w:cs="Arial"/>
          <w:b/>
          <w:lang w:eastAsia="ru-RU"/>
        </w:rPr>
        <w:t>работ</w:t>
      </w:r>
      <w:r w:rsidR="004722AA" w:rsidRPr="004A0129">
        <w:rPr>
          <w:rFonts w:ascii="Arial" w:hAnsi="Arial" w:cs="Arial"/>
          <w:color w:val="000000" w:themeColor="text1"/>
        </w:rPr>
        <w:t>: Владимирская обл.,</w:t>
      </w:r>
      <w:r w:rsidR="004722AA"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849D7" w:rsidRPr="004A0129">
        <w:rPr>
          <w:rFonts w:ascii="Tahoma" w:hAnsi="Tahoma" w:cs="Tahoma"/>
          <w:color w:val="000000" w:themeColor="text1"/>
          <w:sz w:val="20"/>
          <w:szCs w:val="20"/>
        </w:rPr>
        <w:t>г</w:t>
      </w:r>
      <w:r w:rsidR="004A0129" w:rsidRPr="004A0129">
        <w:rPr>
          <w:rFonts w:ascii="Arial" w:eastAsia="Calibri" w:hAnsi="Arial" w:cs="Arial"/>
          <w:bCs/>
        </w:rPr>
        <w:t xml:space="preserve">. </w:t>
      </w:r>
      <w:r w:rsidR="00272814">
        <w:rPr>
          <w:rFonts w:ascii="Arial" w:eastAsia="Calibri" w:hAnsi="Arial" w:cs="Arial"/>
          <w:bCs/>
        </w:rPr>
        <w:t>Петушки</w:t>
      </w:r>
      <w:r w:rsidR="004A0129" w:rsidRPr="004A0129">
        <w:rPr>
          <w:rFonts w:ascii="Arial" w:eastAsia="Calibri" w:hAnsi="Arial" w:cs="Arial"/>
          <w:bCs/>
        </w:rPr>
        <w:t xml:space="preserve">, </w:t>
      </w:r>
      <w:r w:rsidR="008B3A68">
        <w:rPr>
          <w:rFonts w:ascii="Arial" w:eastAsia="Calibri" w:hAnsi="Arial" w:cs="Arial"/>
          <w:bCs/>
          <w:color w:val="000000" w:themeColor="text1"/>
        </w:rPr>
        <w:t>ул. Маяковского 17А</w:t>
      </w:r>
    </w:p>
    <w:p w14:paraId="78C648DA" w14:textId="20241B05" w:rsidR="00D059D3" w:rsidRPr="004A0129" w:rsidRDefault="00D059D3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</w:t>
      </w:r>
      <w:r w:rsidR="00F31EA7" w:rsidRPr="004A0129">
        <w:rPr>
          <w:rFonts w:ascii="Arial" w:eastAsiaTheme="minorEastAsia" w:hAnsi="Arial" w:cs="Arial"/>
          <w:lang w:eastAsia="ru-RU"/>
        </w:rPr>
        <w:t>мов работ (Приложения № 1</w:t>
      </w:r>
      <w:r w:rsidR="00C849D7" w:rsidRPr="004A0129"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</w:t>
      </w:r>
      <w:r w:rsidR="0001635D" w:rsidRPr="004A0129">
        <w:rPr>
          <w:rFonts w:ascii="Arial" w:eastAsiaTheme="minorEastAsia" w:hAnsi="Arial" w:cs="Arial"/>
          <w:lang w:eastAsia="ru-RU"/>
        </w:rPr>
        <w:t>)</w:t>
      </w:r>
      <w:r w:rsidRPr="004A0129">
        <w:rPr>
          <w:rFonts w:ascii="Arial" w:eastAsiaTheme="minorEastAsia" w:hAnsi="Arial" w:cs="Arial"/>
          <w:lang w:eastAsia="ru-RU"/>
        </w:rPr>
        <w:t>.</w:t>
      </w:r>
    </w:p>
    <w:p w14:paraId="69E5BB6B" w14:textId="77777777" w:rsidR="00D059D3" w:rsidRPr="004722AA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15497B8" w14:textId="77777777" w:rsidR="004A0129" w:rsidRPr="004A0129" w:rsidRDefault="004A0129" w:rsidP="004A0129">
      <w:pPr>
        <w:tabs>
          <w:tab w:val="left" w:pos="0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начало Работ: не позднее трех рабочих дней с момента подписания договора;</w:t>
      </w:r>
    </w:p>
    <w:p w14:paraId="454D38C6" w14:textId="391E7555" w:rsidR="004A0129" w:rsidRPr="004A0129" w:rsidRDefault="004A0129" w:rsidP="004A0129">
      <w:pPr>
        <w:tabs>
          <w:tab w:val="left" w:pos="-142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 xml:space="preserve">окончание Работ: в течение </w:t>
      </w:r>
      <w:r w:rsidR="00936F68">
        <w:rPr>
          <w:rFonts w:ascii="Arial" w:eastAsia="Times New Roman" w:hAnsi="Arial" w:cs="Arial"/>
        </w:rPr>
        <w:t>21</w:t>
      </w:r>
      <w:r w:rsidRPr="004A0129">
        <w:rPr>
          <w:rFonts w:ascii="Arial" w:eastAsia="Times New Roman" w:hAnsi="Arial" w:cs="Arial"/>
        </w:rPr>
        <w:t xml:space="preserve"> (</w:t>
      </w:r>
      <w:r w:rsidR="00936F68">
        <w:rPr>
          <w:rFonts w:ascii="Arial" w:eastAsia="Times New Roman" w:hAnsi="Arial" w:cs="Arial"/>
        </w:rPr>
        <w:t>двадцати одного</w:t>
      </w:r>
      <w:r w:rsidRPr="004A0129">
        <w:rPr>
          <w:rFonts w:ascii="Arial" w:eastAsia="Times New Roman" w:hAnsi="Arial" w:cs="Arial"/>
        </w:rPr>
        <w:t>) календарн</w:t>
      </w:r>
      <w:r w:rsidR="00936F68">
        <w:rPr>
          <w:rFonts w:ascii="Arial" w:eastAsia="Times New Roman" w:hAnsi="Arial" w:cs="Arial"/>
        </w:rPr>
        <w:t>ого дня</w:t>
      </w:r>
      <w:r w:rsidRPr="004A0129">
        <w:rPr>
          <w:rFonts w:ascii="Arial" w:eastAsia="Times New Roman" w:hAnsi="Arial" w:cs="Arial"/>
        </w:rPr>
        <w:t xml:space="preserve"> с момента подписания договора.</w:t>
      </w:r>
    </w:p>
    <w:p w14:paraId="48C63599" w14:textId="73544DC6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 w:rsidR="00F31EA7">
        <w:rPr>
          <w:rFonts w:ascii="Arial" w:eastAsia="Times New Roman" w:hAnsi="Arial" w:cs="Arial"/>
          <w:lang w:eastAsia="ru-RU"/>
        </w:rPr>
        <w:t>занные в Приложении № 1</w:t>
      </w:r>
      <w:r w:rsidR="00C849D7">
        <w:rPr>
          <w:rFonts w:ascii="Arial" w:eastAsia="Times New Roman" w:hAnsi="Arial" w:cs="Arial"/>
          <w:lang w:eastAsia="ru-RU"/>
        </w:rPr>
        <w:t xml:space="preserve">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7030918" w14:textId="77777777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4A80C7BE" w14:textId="1B3A8D4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497B9EC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2686776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F9F9F1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A6BB5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C6E338E" w14:textId="7FE67818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</w:t>
      </w:r>
      <w:r w:rsidR="00782C54" w:rsidRPr="00D44CB8">
        <w:rPr>
          <w:rFonts w:ascii="Arial" w:eastAsia="Times New Roman" w:hAnsi="Arial" w:cs="Arial"/>
        </w:rPr>
        <w:t>днее 3</w:t>
      </w:r>
      <w:r w:rsidRPr="00D44CB8">
        <w:rPr>
          <w:rFonts w:ascii="Arial" w:eastAsia="Times New Roman" w:hAnsi="Arial" w:cs="Arial"/>
        </w:rPr>
        <w:t xml:space="preserve"> (</w:t>
      </w:r>
      <w:r w:rsidR="00782C54" w:rsidRPr="00D44CB8">
        <w:rPr>
          <w:rFonts w:ascii="Arial" w:eastAsia="Times New Roman" w:hAnsi="Arial" w:cs="Arial"/>
        </w:rPr>
        <w:t>трех</w:t>
      </w:r>
      <w:r w:rsidRPr="00D44CB8">
        <w:rPr>
          <w:rFonts w:ascii="Arial" w:eastAsia="Times New Roman" w:hAnsi="Arial" w:cs="Arial"/>
        </w:rPr>
        <w:t>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</w:t>
      </w:r>
      <w:r w:rsidR="00F0337D" w:rsidRPr="00D44CB8">
        <w:rPr>
          <w:rFonts w:ascii="Arial" w:eastAsia="Times New Roman" w:hAnsi="Arial" w:cs="Arial"/>
          <w:bCs/>
          <w:iCs/>
        </w:rPr>
        <w:t xml:space="preserve">Сторонами </w:t>
      </w:r>
      <w:r w:rsidRPr="00D44CB8">
        <w:rPr>
          <w:rFonts w:ascii="Arial" w:eastAsia="Times New Roman" w:hAnsi="Arial" w:cs="Arial"/>
          <w:bCs/>
          <w:iCs/>
        </w:rPr>
        <w:t>Договора;</w:t>
      </w:r>
    </w:p>
    <w:p w14:paraId="7ABC898D" w14:textId="77777777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57D515F5" w14:textId="77777777" w:rsidR="007F43B8" w:rsidRPr="00DD3637" w:rsidRDefault="00F0337D" w:rsidP="007F43B8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 xml:space="preserve">- </w:t>
      </w:r>
      <w:r w:rsidR="007F43B8" w:rsidRPr="00DD3637">
        <w:rPr>
          <w:rFonts w:ascii="Arial" w:eastAsia="Times New Roman" w:hAnsi="Arial" w:cs="Arial"/>
          <w:snapToGrid w:val="0"/>
        </w:rPr>
        <w:t>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24B84B19" w14:textId="77777777" w:rsidR="007F43B8" w:rsidRPr="00DD3637" w:rsidRDefault="007F43B8" w:rsidP="007F43B8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eastAsia="Times New Roman" w:hAnsi="Arial" w:cs="Arial"/>
          <w:snapToGrid w:val="0"/>
          <w:sz w:val="22"/>
          <w:szCs w:val="22"/>
          <w:lang w:eastAsia="en-US"/>
        </w:rPr>
      </w:pP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- исключения каких-либо Работ из объема Работ Подрядчика в соответствии с условиями Договора;</w:t>
      </w:r>
    </w:p>
    <w:p w14:paraId="4D25B18F" w14:textId="77777777" w:rsidR="007F43B8" w:rsidRPr="00DD3637" w:rsidRDefault="007F43B8" w:rsidP="007F43B8">
      <w:pPr>
        <w:pStyle w:val="a7"/>
        <w:tabs>
          <w:tab w:val="left" w:pos="142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Arial" w:eastAsia="Times New Roman" w:hAnsi="Arial" w:cs="Arial"/>
          <w:snapToGrid w:val="0"/>
          <w:sz w:val="22"/>
          <w:szCs w:val="22"/>
          <w:lang w:eastAsia="en-US"/>
        </w:rPr>
      </w:pP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- в случае использования более дешевых материалов с аналогичными техническими характеристиками,</w:t>
      </w:r>
      <w:r>
        <w:rPr>
          <w:rFonts w:ascii="Arial" w:eastAsia="Times New Roman" w:hAnsi="Arial" w:cs="Arial"/>
          <w:snapToGrid w:val="0"/>
          <w:sz w:val="22"/>
          <w:szCs w:val="22"/>
          <w:lang w:eastAsia="en-US"/>
        </w:rPr>
        <w:t xml:space="preserve"> </w:t>
      </w:r>
      <w:r w:rsidRPr="00DD3637">
        <w:rPr>
          <w:rFonts w:ascii="Arial" w:eastAsia="Times New Roman" w:hAnsi="Arial" w:cs="Arial"/>
          <w:snapToGrid w:val="0"/>
          <w:sz w:val="22"/>
          <w:szCs w:val="22"/>
          <w:lang w:eastAsia="en-US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части.</w:t>
      </w:r>
    </w:p>
    <w:p w14:paraId="69EFE270" w14:textId="5AF72F0E" w:rsidR="00D059D3" w:rsidRDefault="00D059D3" w:rsidP="007F43B8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1BF40EA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2CEE0D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459579FE" w14:textId="77777777" w:rsidR="00D059D3" w:rsidRPr="00956FA9" w:rsidRDefault="00D059D3" w:rsidP="00F0337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14:paraId="1275DAD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4E5954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540E8FE0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B2639C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4FA42C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845E92F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D0F994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A77ED2B" w14:textId="7CE34208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3569288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5D26330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1333F6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B8D836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EF60E7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10957FC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2532CD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06285966" w14:textId="18A7401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54FA401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1F78DE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AF1982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1661404" w14:textId="5D266AE1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 w:rsidR="00F0337D">
        <w:rPr>
          <w:rFonts w:ascii="Arial" w:eastAsia="Times New Roman" w:hAnsi="Arial" w:cs="Arial"/>
        </w:rPr>
        <w:t>ствии с видом выполняемых работ.</w:t>
      </w:r>
    </w:p>
    <w:p w14:paraId="641A91D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A594A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E8F046D" w14:textId="77777777" w:rsidR="00D059D3" w:rsidRPr="00956FA9" w:rsidRDefault="00D059D3" w:rsidP="00D059D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 w:rsidR="006D1BD8"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4FA9C2AE" w14:textId="55DA6721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9E7B6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60F20C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0CB91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5C939E0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6E2BFE97" w14:textId="6DEAED96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28D2D28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3AE35FA2" w14:textId="3BA4FED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 w:rsidR="00DE7B96">
        <w:rPr>
          <w:rFonts w:ascii="Arial" w:eastAsia="Times New Roman" w:hAnsi="Arial" w:cs="Arial"/>
        </w:rPr>
        <w:t>верждающих стоимость материалов.</w:t>
      </w:r>
    </w:p>
    <w:p w14:paraId="3FD8947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72C5093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BFFC80C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6EAA1D0B" w14:textId="07457D86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 w:rsidR="00DE7B96">
        <w:rPr>
          <w:rFonts w:ascii="Arial" w:eastAsia="Times New Roman" w:hAnsi="Arial" w:cs="Arial"/>
        </w:rPr>
        <w:t>меняемых при производстве работ.</w:t>
      </w:r>
    </w:p>
    <w:p w14:paraId="0F29210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7E541C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119D55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07199D0F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7CAAFC1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4695448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677226B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2144EFA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6CAA04E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518BC13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980B2B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595454B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341F839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64DC6817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76921BD6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33083-2014. Смеси сухие строительные на цементном вяжущем для штукатурных работ. Технические условия”;</w:t>
      </w:r>
    </w:p>
    <w:p w14:paraId="5E42C6A5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42CB82FB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6CA54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270CB928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E2807C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50BE30E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B6629A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9593740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A95995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01DE7FF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FE03AF0" w14:textId="5ADC07F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 w:rsidR="004A0129"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 w:rsidR="004A0129"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 w:rsidR="00DE7B96"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841EDF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44531956" w14:textId="335B68F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 w:rsidR="00806A35"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 w:rsidR="00806A35"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 w:rsidR="00806A35"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42FFD4B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B8FDCC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9157A8A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180AB51C" w14:textId="6DAF079D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D44CB8">
        <w:rPr>
          <w:rFonts w:ascii="Arial" w:eastAsia="Times New Roman" w:hAnsi="Arial" w:cs="Arial"/>
          <w:lang w:eastAsia="ru-RU"/>
        </w:rPr>
        <w:t xml:space="preserve"> № 1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1628E2">
        <w:rPr>
          <w:rFonts w:ascii="Arial" w:eastAsia="Times New Roman" w:hAnsi="Arial" w:cs="Arial"/>
        </w:rPr>
        <w:t>Владимирской</w:t>
      </w:r>
      <w:r w:rsidR="004E0C56"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DD2B6C1" w14:textId="77777777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58D92845" w14:textId="77777777" w:rsidR="006D4FB1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63EE1C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7568684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1767072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E1B46E7" w14:textId="1C68F87D" w:rsidR="00E840B8" w:rsidRPr="00BC4436" w:rsidRDefault="00D059D3" w:rsidP="00BC443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1B9AE47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B5F78D0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работ».</w:t>
      </w:r>
    </w:p>
    <w:p w14:paraId="54E68FA8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23326E1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860812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1D6E5B" w14:textId="77777777" w:rsidR="005C6D7E" w:rsidRDefault="005C6D7E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AA2675" w14:textId="70B96600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70924518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0FD0DFB2" w14:textId="77777777" w:rsidR="00586E79" w:rsidRPr="0097743A" w:rsidRDefault="00586E79" w:rsidP="00586E79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76"/>
        <w:gridCol w:w="4486"/>
        <w:gridCol w:w="1784"/>
        <w:gridCol w:w="828"/>
        <w:gridCol w:w="2491"/>
      </w:tblGrid>
      <w:tr w:rsidR="00924301" w:rsidRPr="00924301" w14:paraId="58A5B232" w14:textId="77777777" w:rsidTr="005C6D7E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3238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6064" w14:textId="59FAE78D" w:rsidR="00924301" w:rsidRPr="00924301" w:rsidRDefault="004A0129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Владимирская</w:t>
            </w:r>
            <w:r w:rsidR="005838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838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r w:rsidR="005838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.,г. Петушки, ул. Маяковского 17А</w:t>
            </w:r>
          </w:p>
        </w:tc>
      </w:tr>
      <w:tr w:rsidR="00924301" w:rsidRPr="00924301" w14:paraId="65101142" w14:textId="77777777" w:rsidTr="005C6D7E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0825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B54C6" w14:textId="39911DE9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924301" w:rsidRPr="00924301" w14:paraId="35C81BEE" w14:textId="77777777" w:rsidTr="005C6D7E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30F4F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9CF08" w14:textId="69755D8B" w:rsidR="00924301" w:rsidRPr="00924301" w:rsidRDefault="00A0095C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</w:t>
            </w:r>
            <w:r w:rsidR="00924301" w:rsidRPr="00924301">
              <w:rPr>
                <w:rFonts w:ascii="Arial" w:eastAsia="Times New Roman" w:hAnsi="Arial" w:cs="Arial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="00924301"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помещения здания</w:t>
            </w:r>
          </w:p>
        </w:tc>
      </w:tr>
      <w:tr w:rsidR="00924301" w:rsidRPr="00924301" w14:paraId="21A8A812" w14:textId="77777777" w:rsidTr="005C6D7E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451E0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E51A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2F169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41040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4F8D" w14:textId="77777777" w:rsidR="00924301" w:rsidRPr="00924301" w:rsidRDefault="00924301" w:rsidP="00924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7879273" w14:textId="560991E6" w:rsidR="00837E9B" w:rsidRDefault="00837E9B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0107" w:type="dxa"/>
        <w:tblInd w:w="-5" w:type="dxa"/>
        <w:tblLook w:val="04A0" w:firstRow="1" w:lastRow="0" w:firstColumn="1" w:lastColumn="0" w:noHBand="0" w:noVBand="1"/>
      </w:tblPr>
      <w:tblGrid>
        <w:gridCol w:w="851"/>
        <w:gridCol w:w="5953"/>
        <w:gridCol w:w="880"/>
        <w:gridCol w:w="1120"/>
        <w:gridCol w:w="1303"/>
      </w:tblGrid>
      <w:tr w:rsidR="00583832" w:rsidRPr="00583832" w14:paraId="2695E696" w14:textId="77777777" w:rsidTr="00583832">
        <w:trPr>
          <w:trHeight w:val="7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16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2B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BF7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440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9E2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83832" w:rsidRPr="00583832" w14:paraId="2B676A48" w14:textId="77777777" w:rsidTr="00583832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D1D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45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02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22A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33E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583832" w:rsidRPr="00583832" w14:paraId="75395E4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65109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1 этаж</w:t>
            </w:r>
          </w:p>
        </w:tc>
      </w:tr>
      <w:tr w:rsidR="00583832" w:rsidRPr="00583832" w14:paraId="10C197A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E3585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Кабинет руководителя</w:t>
            </w:r>
          </w:p>
        </w:tc>
      </w:tr>
      <w:tr w:rsidR="00583832" w:rsidRPr="00583832" w14:paraId="1A18EA9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E4313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4110B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2B924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96838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C46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1568AD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EC02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19DDE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3298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C2F5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625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B43F60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9D8F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43F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0D32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203B8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A02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D3E44D4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1E41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D87B7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05125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9C8CF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83A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5563EE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E3393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764F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90F5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1F4AC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6F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B2F3815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7847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60FE8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1573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4B88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7DA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F114EC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74D1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65E1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4DBF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883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0D9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A1E7C2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7DCB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C448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EEC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581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ED5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A6B471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E50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B2C79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EDE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D1FE0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F2B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175C604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93642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Коридор</w:t>
            </w:r>
          </w:p>
        </w:tc>
      </w:tr>
      <w:tr w:rsidR="00583832" w:rsidRPr="00583832" w14:paraId="450C3A89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3A7AD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77FD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3F5C7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CB8F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CAC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EB3088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E6D3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21A45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A55A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A4C7F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9EC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BBB9CB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B84A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CD17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FB76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F26B6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19D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80498F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77723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4A29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F08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B4C7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88A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FBFE2D5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6DAA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1FB3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6AFE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0759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3ED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7F76BD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DB58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DB00E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F2CA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026F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13,184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524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7B2220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F1FED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CA33C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304F0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57A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B16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BEB2522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D0DC3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9DB44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9D0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5CB3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2C3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9B5FB8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C331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40B38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30D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B516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E5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1B730B0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7E84B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 1 этажа</w:t>
            </w:r>
          </w:p>
        </w:tc>
      </w:tr>
      <w:tr w:rsidR="00583832" w:rsidRPr="00583832" w14:paraId="51A39B5C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D3843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84E9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8A0E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1187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7BB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348F38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BFDE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751F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30578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9ADE5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0,4816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729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2B6CF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B378B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Кабинет  ДЗ</w:t>
            </w:r>
          </w:p>
        </w:tc>
      </w:tr>
      <w:tr w:rsidR="00583832" w:rsidRPr="00583832" w14:paraId="2AE0D48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00CB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1351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DE255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B7C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06A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043EB3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46AD1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B27F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E91C0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5F9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9D1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67AE2B6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A4A7C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5599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B60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8BB6F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D5F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92C8723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58174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1598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556BD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17B7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AED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98940D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4939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5CA1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7531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5C493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A57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186157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8A4E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F92E5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4BF1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3A14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3AE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DE12C79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271D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06F9E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D41B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E27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56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74B9E0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73FF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23F13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E9269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7957E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05F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0DDA24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ACB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59621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3FC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CA51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132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A6173E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A8235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Зона операторов</w:t>
            </w:r>
          </w:p>
        </w:tc>
      </w:tr>
      <w:tr w:rsidR="00583832" w:rsidRPr="00583832" w14:paraId="7450FA5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A7AD3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E254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D9C58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7B9B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D27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3BBA7D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1FD2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7AB27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1E4B0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097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6F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271DDF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2286A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35F5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DAE2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CED9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FFB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B0B411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B1EBE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B3A20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AFD3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032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2E6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8F58DA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CE0E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DBE33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A7A5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C131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6C8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95ED69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491D1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ECA1E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C63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46898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BD0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E80D5D2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5A397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5C4E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4B82E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E9BE5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1B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BF4E141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97E67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70D21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7E5E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B1E4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DB2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80ABC0C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7220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5C712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6EAD8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0305C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996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99725E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DCDCD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1250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C77B1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984C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CB2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B77A90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95334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D256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EFB4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D98C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CB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0BB00F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C20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A129D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FBB0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47012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96B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D2CB4C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0EC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E413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напольный h-100мм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81A1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DD92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274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20E6CB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1FCB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D1905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BD79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B72E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21A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ACCA17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E788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12EC7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079D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451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282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AE0E7C0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BDDC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8CD7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CE95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048E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0E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42967C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27646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Клиентская  зона</w:t>
            </w:r>
          </w:p>
        </w:tc>
      </w:tr>
      <w:tr w:rsidR="00583832" w:rsidRPr="00583832" w14:paraId="5738A602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3E43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A6212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5226C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6DC8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723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C12E05C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5887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24DF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526A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68205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983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833C79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35E3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6529D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0331D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9BCE0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18D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DB4B53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CD88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8A8F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9DC2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287E9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86E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593784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E59A8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65EBA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0F6CB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CAA80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346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B656E4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796D3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5EDC4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448D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BEFF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F07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560C88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4569D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A768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325C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ED880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5A7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E65B85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FA6E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72490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7D8F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B9CF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F87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E43A9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C88B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4A78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CC770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FE56B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FC1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FC9509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A7FE0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</w:tr>
      <w:tr w:rsidR="00583832" w:rsidRPr="00583832" w14:paraId="56848902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24DEC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Цокольный этаж</w:t>
            </w:r>
          </w:p>
        </w:tc>
      </w:tr>
      <w:tr w:rsidR="00583832" w:rsidRPr="00583832" w14:paraId="63234FEE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88FB7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Коридор 1</w:t>
            </w:r>
          </w:p>
        </w:tc>
      </w:tr>
      <w:tr w:rsidR="00583832" w:rsidRPr="00583832" w14:paraId="29587300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E3F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9888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B651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59EE6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FA2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282491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408F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D7D2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BD7D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8CF7D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314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62A39B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FBC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49F9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C19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50B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408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2004E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B25C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54630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734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4D0E2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259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97430BA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67B1E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2000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CF2A4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95E4D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1B3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ADE6496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7E3E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320E5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5D3A7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96BE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7A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1E7422E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C5C92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C29DF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3384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756FE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04A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CA1D2E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E2B6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86EE2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6A355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8C29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1,69875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AC9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51C45FF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3DA2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74F0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A5C3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111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8C6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E2F269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B64E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049F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834E5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6255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716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20FC23C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70C1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8E8B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56E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C00E6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D80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A44FDAD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9B34C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коридора 1</w:t>
            </w:r>
          </w:p>
        </w:tc>
      </w:tr>
      <w:tr w:rsidR="00583832" w:rsidRPr="00583832" w14:paraId="13CC1D63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C4BCF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18DB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6A4B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199D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75B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688C0F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900BC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20763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64A45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0FDC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F4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C825178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5ED79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Коридор 2</w:t>
            </w:r>
          </w:p>
        </w:tc>
      </w:tr>
      <w:tr w:rsidR="00583832" w:rsidRPr="00583832" w14:paraId="5B62F67E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C1B5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30F18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ADBE1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62B60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ED9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74A609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734A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C1F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CEE4B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2A5CB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811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74A303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89B5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1CE0B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E624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0A701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FF7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F7A662F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808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E1506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D74A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A4A9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05F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2C152F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F25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43D51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5410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CE39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125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92F08C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9813F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42A7F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1D81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3CAB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751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7BD5D4D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71BBC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E6FB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502A2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CF06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A28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8629035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B1010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8244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94BC0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FEA54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1,4475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450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9C93C2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430E5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8A8F6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B394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C2409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109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CA5264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14935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64F97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2750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10C6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E8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56DCAE8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AC16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B0C3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0C53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09C48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BC0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3D13AD0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0DFDE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коридора 2</w:t>
            </w:r>
          </w:p>
        </w:tc>
      </w:tr>
      <w:tr w:rsidR="00583832" w:rsidRPr="00583832" w14:paraId="0C69044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CA1F7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71BC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60CC6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E46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9B6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AEEC54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D6F32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3B490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D894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84C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414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7CEEE9B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137DD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Архив</w:t>
            </w:r>
          </w:p>
        </w:tc>
      </w:tr>
      <w:tr w:rsidR="00583832" w:rsidRPr="00583832" w14:paraId="57E2C89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479D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201A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6E6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7522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FB4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A9F7DAF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5C4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B7FB4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0066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72399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3B1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CF2B165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5490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EED8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3BD1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7A8E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681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5E8652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8C448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D20B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DF9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BEDA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B10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6846E3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7E6C4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BCBA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0E85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E123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D1A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B13C54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5907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05216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FD21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AF25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48A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451420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830F2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8278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124E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1C15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A6A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3AD8EA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E875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BFAF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88D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3F46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3FE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C3FBFDB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45E2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18A9E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3BE28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F4C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592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8AE147D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B00A5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9F7B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F0D2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648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AC0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D4772F5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54C7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45BE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7697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26CAC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E5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6BC0991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121BA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Серверная</w:t>
            </w:r>
          </w:p>
        </w:tc>
      </w:tr>
      <w:tr w:rsidR="00583832" w:rsidRPr="00583832" w14:paraId="70B9059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C8047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5F84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BCCD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9F1F5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0D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0E1C0F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189E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8ACE5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1A0A5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B6A5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A6E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329CE2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B47D6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C933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79B6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41F87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C7A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D087CA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D7818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097D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1D18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3720B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F14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9CAFD04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A3B5B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7E0DA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DED55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C9A9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8CA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00A7D8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5989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EACE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B18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E254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B1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3720C4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7D732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B6E52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2B28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8EF2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089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F2C88B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4ECD7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Линейная группа</w:t>
            </w:r>
          </w:p>
        </w:tc>
      </w:tr>
      <w:tr w:rsidR="00583832" w:rsidRPr="00583832" w14:paraId="0FBC097A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4FF4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27F9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24B4A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33D98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5FA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545FF5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4457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A8DBC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03AE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414C3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51F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E9A8B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F1F5F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752AB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F58F1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7F74E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36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8FB0FA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FB28F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F381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F792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102D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1C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5A1FF0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9464E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F55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F0EB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A4DBE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CB3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6B15EC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2A28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161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54BAB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CB30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3A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47955DB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4B8B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FA8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FE53C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E0284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B7E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40A79A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F9CF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953A2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E480C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2DE66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3,3725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E49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F52478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8EA3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EC40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64392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0A45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996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8B425E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8DDFD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D18CA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ECAE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8BA62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585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87C2FE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FB58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42AB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6FE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991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9E8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A91A09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46C96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 линейной группы</w:t>
            </w:r>
          </w:p>
        </w:tc>
      </w:tr>
      <w:tr w:rsidR="00583832" w:rsidRPr="00583832" w14:paraId="61BC210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5885C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16A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EF59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F60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B65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CEABDC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C276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9102D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703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BFB4A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2,5824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42C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A60E0EC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7F801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Тамбур </w:t>
            </w:r>
            <w:proofErr w:type="spellStart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хоз</w:t>
            </w:r>
            <w:proofErr w:type="spellEnd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блока</w:t>
            </w:r>
          </w:p>
        </w:tc>
      </w:tr>
      <w:tr w:rsidR="00583832" w:rsidRPr="00583832" w14:paraId="08BDB423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181E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01F97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B8BE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C27EE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111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3FDB81C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B458F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C5C2B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CAB46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76A9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EE4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A81A8A5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8CE0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7E9F7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947E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8BD1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EAF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C984C4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2FB48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2CAE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3504D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06E96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94C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DD01F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B371B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1F957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B4B67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9BA3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C3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827BA9D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A0DEB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CA34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60358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F357D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73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8072B12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2EF6E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3861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FAF4D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FE4E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25A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B88EB4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0C1C3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4540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38AB1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09938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CF5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C5C9149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47758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7438E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B7914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4CC30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ED6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BFFD1E8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3E585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CFCBA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3F1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0FBC7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7A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02FFDAB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24B0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8BB5D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CCB4D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2F9A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F33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3D1F1F7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235DC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Оранжевая полоса  тамбура </w:t>
            </w:r>
            <w:proofErr w:type="spellStart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хоз</w:t>
            </w:r>
            <w:proofErr w:type="spellEnd"/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блока</w:t>
            </w:r>
          </w:p>
        </w:tc>
      </w:tr>
      <w:tr w:rsidR="00583832" w:rsidRPr="00583832" w14:paraId="5A2799E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3C53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5EBC6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F071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6F323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C79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D44AC0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47A11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FB99F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F665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14D80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D9D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3CB6CD3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89493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Комната приема  пищи</w:t>
            </w:r>
          </w:p>
        </w:tc>
      </w:tr>
      <w:tr w:rsidR="00583832" w:rsidRPr="00583832" w14:paraId="7AD15252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A8F0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DD81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более 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88787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828C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96F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1EF2577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00B8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6F7B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9C76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37C6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2C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D7F3E3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7D106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EB5F3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191D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5719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E74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69108A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2E9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D2FF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35840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15BE1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DDF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43F91F18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56E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6230B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486B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E031C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8F3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22150D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AC2D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0C9B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C7E3C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AF34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F9C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56742A4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26CE8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EC28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097D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2343A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099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E2D08B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74592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8E1E1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627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C523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D1D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3849F01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B4C4A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E80E0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6F35E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74AA0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9BC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AB1C07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D49E3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5737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ADEB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6EE77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FFD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3993E33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06BF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AAD66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Встраиваемый светильник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для потолков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Armstrong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36W 6400К 2900лм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F0B21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ED19C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106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8707CA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F3EAE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  комната  приема  пищи</w:t>
            </w:r>
          </w:p>
        </w:tc>
      </w:tr>
      <w:tr w:rsidR="00583832" w:rsidRPr="00583832" w14:paraId="3F7BE143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2BDD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7A3C8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FA7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8C2BD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A0E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080D1B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7DA04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7AB4F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латексная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Marsall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Export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7 оранжевая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7C194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E38F1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0,3952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4ED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F3F7D1A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FA23E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Санузел</w:t>
            </w:r>
          </w:p>
        </w:tc>
      </w:tr>
      <w:tr w:rsidR="00583832" w:rsidRPr="00583832" w14:paraId="2F208768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AF2CC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5C26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10E4A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1FF0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83B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BE8F7A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77EE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CBD00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для внутренних работ, укрепляющая, на водной основе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F9CA7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D9B46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174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898E036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719AF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537CC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деревянных, каменных или ранее окрашенных поверхностей водно-дисперсионными красками и водно-дисперсионными лаками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7BAC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F5839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182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9E9BD67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DE6E3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37958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для стен и потолков TIKKURILA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FB8C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0F88C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EFE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BC455E8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13C04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Полы</w:t>
            </w:r>
          </w:p>
        </w:tc>
      </w:tr>
      <w:tr w:rsidR="00583832" w:rsidRPr="00583832" w14:paraId="24BF8DD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0979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58FC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A413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4354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4A1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EA3E097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B19A9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848E1D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CC0A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87C9D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258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045E696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BDE1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B30A8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на каждый последующий слой толщиной 1 мм добавлять к расценке 11-01-011-09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A749B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C3AA3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539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ED8105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BCA9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87718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Выравнивающая смесь для полов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Ветонит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"410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Дюро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Топ"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BE3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EABEF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992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9CDE24F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F84195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F8E44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59822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30BA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E3D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9B7B084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6F9D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EED00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40х40 см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B035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FC759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351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67E60D90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B921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069E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400х400х9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B8BD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7FED6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5FE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39288BF6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335A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4F7BC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B544A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ED3EB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2C2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E8B108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8E290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C877AF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470B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858EF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D2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AD2378B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06483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0E185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C9773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EF1AC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F4B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060199B9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A9920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542223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E5B6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F54B3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842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69CC51D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3019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118861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размер 400х400х9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A9A864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ADABD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403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C7C611C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42A22F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54A4D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плитки (сухая смесь)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495B0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F42C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7F5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5D64616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A6389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Наружные работы</w:t>
            </w:r>
          </w:p>
        </w:tc>
      </w:tr>
      <w:tr w:rsidR="00583832" w:rsidRPr="00583832" w14:paraId="4033297E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4B812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A7644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асфальтобетонных покрытий тротуаров толщиной до 4 см: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BDE15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7A844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37B7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6472C11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BA19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02D706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из плиток поливинилхлоридных: на мастике резинобитумной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FF1B9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91973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496A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2188E12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7269B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4F17CE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   тактильная ПВХ 300*300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5110C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FC8A91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96F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7219617A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0F2A8C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E006D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четырёхкомпонентный FIXVERT, для изделий из полимеров и металла, для улицы и помещения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723E1D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C5D59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1,18965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1A3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578B523E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BD6E7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42DF42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металлических ограждений: без поручней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7BCAA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972A8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6DA5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DA277EA" w14:textId="77777777" w:rsidTr="00583832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DF05B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EC0F1C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Ограждение  из нержавеющей трубы(поручни двухуровневые 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0C6AC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94AAE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CEC0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14632E0C" w14:textId="77777777" w:rsidTr="00583832">
        <w:trPr>
          <w:trHeight w:val="300"/>
        </w:trPr>
        <w:tc>
          <w:tcPr>
            <w:tcW w:w="10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DF0F8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383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Прочие</w:t>
            </w:r>
          </w:p>
        </w:tc>
      </w:tr>
      <w:tr w:rsidR="00583832" w:rsidRPr="00583832" w14:paraId="422CF41F" w14:textId="77777777" w:rsidTr="00583832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EA35D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20246B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21CFE6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3178C7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5C68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83832" w:rsidRPr="00583832" w14:paraId="2A8EA318" w14:textId="77777777" w:rsidTr="00583832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E2A4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961B4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B603CB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C4E92" w14:textId="77777777" w:rsidR="00583832" w:rsidRPr="00583832" w:rsidRDefault="00583832" w:rsidP="005838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3059" w14:textId="77777777" w:rsidR="00583832" w:rsidRPr="00583832" w:rsidRDefault="00583832" w:rsidP="005838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3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82F0344" w14:textId="0B3E1728" w:rsidR="001628E2" w:rsidRDefault="001628E2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14:paraId="36970152" w14:textId="77777777" w:rsidR="006C708F" w:rsidRPr="004657A6" w:rsidRDefault="006C708F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281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3E62"/>
    <w:rsid w:val="005441DA"/>
    <w:rsid w:val="005465A6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3832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C6D7E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17D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3B8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A68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6F68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95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4FF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2DB1E-07D0-46AF-A2DF-13D5D2B5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4381</Words>
  <Characters>24973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11</cp:revision>
  <cp:lastPrinted>2020-08-07T05:52:00Z</cp:lastPrinted>
  <dcterms:created xsi:type="dcterms:W3CDTF">2023-04-11T12:29:00Z</dcterms:created>
  <dcterms:modified xsi:type="dcterms:W3CDTF">2023-04-20T08:29:00Z</dcterms:modified>
</cp:coreProperties>
</file>